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B946" w14:textId="77777777" w:rsidR="00966425" w:rsidRPr="00966425" w:rsidRDefault="00966425" w:rsidP="00966425">
      <w:pPr>
        <w:shd w:val="clear" w:color="auto" w:fill="FFFFFF"/>
        <w:spacing w:after="0"/>
        <w:jc w:val="center"/>
        <w:outlineLvl w:val="0"/>
        <w:rPr>
          <w:rFonts w:ascii="PT Sans" w:eastAsia="Times New Roman" w:hAnsi="PT Sans" w:cs="Times New Roman"/>
          <w:color w:val="000000"/>
          <w:kern w:val="36"/>
          <w:sz w:val="48"/>
          <w:szCs w:val="48"/>
          <w:lang w:eastAsia="ru-RU"/>
          <w14:ligatures w14:val="none"/>
        </w:rPr>
      </w:pPr>
      <w:bookmarkStart w:id="0" w:name="_GoBack"/>
      <w:bookmarkEnd w:id="0"/>
      <w:r w:rsidRPr="00966425">
        <w:rPr>
          <w:rFonts w:ascii="PT Sans" w:eastAsia="Times New Roman" w:hAnsi="PT Sans" w:cs="Times New Roman"/>
          <w:color w:val="000000"/>
          <w:kern w:val="36"/>
          <w:sz w:val="48"/>
          <w:szCs w:val="48"/>
          <w:lang w:eastAsia="ru-RU"/>
          <w14:ligatures w14:val="none"/>
        </w:rPr>
        <w:t>Памятка об уголовной и административной ответственности за незаконное культивирование растений, содержащих наркотические средства или психотропные вещества либо их прекурсоры</w:t>
      </w:r>
    </w:p>
    <w:p w14:paraId="0588A029" w14:textId="77777777" w:rsidR="00966425" w:rsidRPr="00966425" w:rsidRDefault="00966425" w:rsidP="00966425">
      <w:pPr>
        <w:shd w:val="clear" w:color="auto" w:fill="FFFFFF"/>
        <w:spacing w:before="150" w:after="150" w:line="408" w:lineRule="atLeast"/>
        <w:jc w:val="center"/>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ПАМЯТКА</w:t>
      </w:r>
    </w:p>
    <w:p w14:paraId="6574EF3A" w14:textId="77777777" w:rsidR="00966425" w:rsidRPr="00966425" w:rsidRDefault="00966425" w:rsidP="00966425">
      <w:pPr>
        <w:shd w:val="clear" w:color="auto" w:fill="FFFFFF"/>
        <w:spacing w:before="150" w:after="150" w:line="408" w:lineRule="atLeast"/>
        <w:jc w:val="center"/>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об уголовной и административной ответственности за незаконное культивирование растений, содержащих наркотические средства или психотропные вещества либо их прекурсоры</w:t>
      </w:r>
    </w:p>
    <w:p w14:paraId="520A75F6" w14:textId="77777777" w:rsidR="00966425" w:rsidRPr="00966425" w:rsidRDefault="00966425" w:rsidP="00966425">
      <w:pPr>
        <w:shd w:val="clear" w:color="auto" w:fill="FFFFFF"/>
        <w:spacing w:before="150" w:after="150" w:line="408" w:lineRule="atLeast"/>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 </w:t>
      </w:r>
    </w:p>
    <w:p w14:paraId="765C3BCD"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b/>
          <w:bCs/>
          <w:color w:val="000000"/>
          <w:kern w:val="0"/>
          <w:sz w:val="24"/>
          <w:szCs w:val="24"/>
          <w:u w:val="single"/>
          <w:lang w:eastAsia="ru-RU"/>
          <w14:ligatures w14:val="none"/>
        </w:rPr>
        <w:t>Уголовная ответственность за незаконное культивирование растений, содержащих наркотические средства или психотропные вещества либо их прекурсоры</w:t>
      </w:r>
    </w:p>
    <w:p w14:paraId="4B6F14B8"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является уголовно наказуемым деянием и наказывается штрафом в размере от трехсот тысяч рублей или в размере заработной платы или иного дохода, осужденного за период до двух лет либо лишением свободы на срок до двух лет.</w:t>
      </w:r>
    </w:p>
    <w:p w14:paraId="7F7AAA63"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Преступлением признается сам факт посева, выращивания (культивирования) указанных растений без разрешения на то уполномоченных органов, независимо от последующих всходов или произрастания растений и получения урожая. При этом не имеет значения место посева (приусадебный участок, земли организации, пустующие земли и т.п.), размер посевной площади и судьба посевов.</w:t>
      </w:r>
    </w:p>
    <w:p w14:paraId="1FE7861D"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Под </w:t>
      </w:r>
      <w:r w:rsidRPr="00966425">
        <w:rPr>
          <w:rFonts w:ascii="inherit" w:eastAsia="Times New Roman" w:hAnsi="inherit" w:cs="Times New Roman"/>
          <w:b/>
          <w:bCs/>
          <w:color w:val="000000"/>
          <w:kern w:val="0"/>
          <w:sz w:val="24"/>
          <w:szCs w:val="24"/>
          <w:lang w:eastAsia="ru-RU"/>
          <w14:ligatures w14:val="none"/>
        </w:rPr>
        <w:t>посевом</w:t>
      </w:r>
      <w:r w:rsidRPr="00966425">
        <w:rPr>
          <w:rFonts w:ascii="inherit" w:eastAsia="Times New Roman" w:hAnsi="inherit" w:cs="Times New Roman"/>
          <w:color w:val="000000"/>
          <w:kern w:val="0"/>
          <w:sz w:val="24"/>
          <w:szCs w:val="24"/>
          <w:lang w:eastAsia="ru-RU"/>
          <w14:ligatures w14:val="none"/>
        </w:rPr>
        <w:t> в данном случае понимается посев семян или высадка рассады, запрещенных к возделыванию наркотик содержащих культур без надлежащего разрешения на любых земельных участках, в т.ч. на пустующих землях, во временный или защищенный грунт (ящики на балконе, лоджии, в квартире и т.п.).</w:t>
      </w:r>
    </w:p>
    <w:p w14:paraId="1010BA9D"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lastRenderedPageBreak/>
        <w:t>Под </w:t>
      </w:r>
      <w:r w:rsidRPr="00966425">
        <w:rPr>
          <w:rFonts w:ascii="inherit" w:eastAsia="Times New Roman" w:hAnsi="inherit" w:cs="Times New Roman"/>
          <w:b/>
          <w:bCs/>
          <w:color w:val="000000"/>
          <w:kern w:val="0"/>
          <w:sz w:val="24"/>
          <w:szCs w:val="24"/>
          <w:lang w:eastAsia="ru-RU"/>
          <w14:ligatures w14:val="none"/>
        </w:rPr>
        <w:t>выращиванием</w:t>
      </w:r>
      <w:r w:rsidRPr="00966425">
        <w:rPr>
          <w:rFonts w:ascii="inherit" w:eastAsia="Times New Roman" w:hAnsi="inherit" w:cs="Times New Roman"/>
          <w:color w:val="000000"/>
          <w:kern w:val="0"/>
          <w:sz w:val="24"/>
          <w:szCs w:val="24"/>
          <w:lang w:eastAsia="ru-RU"/>
          <w14:ligatures w14:val="none"/>
        </w:rPr>
        <w:t> запрещенных к возделыванию наркотик содержащих культур понимается уход (культивация, полив и т.п.) за посевами и всходами с целью доведения их до стадии созревания.</w:t>
      </w:r>
    </w:p>
    <w:p w14:paraId="6CD3D5BA"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Под </w:t>
      </w:r>
      <w:r w:rsidRPr="00966425">
        <w:rPr>
          <w:rFonts w:ascii="inherit" w:eastAsia="Times New Roman" w:hAnsi="inherit" w:cs="Times New Roman"/>
          <w:b/>
          <w:bCs/>
          <w:color w:val="000000"/>
          <w:kern w:val="0"/>
          <w:sz w:val="24"/>
          <w:szCs w:val="24"/>
          <w:lang w:eastAsia="ru-RU"/>
          <w14:ligatures w14:val="none"/>
        </w:rPr>
        <w:t>культивированием</w:t>
      </w:r>
      <w:r w:rsidRPr="00966425">
        <w:rPr>
          <w:rFonts w:ascii="inherit" w:eastAsia="Times New Roman" w:hAnsi="inherit" w:cs="Times New Roman"/>
          <w:color w:val="000000"/>
          <w:kern w:val="0"/>
          <w:sz w:val="24"/>
          <w:szCs w:val="24"/>
          <w:lang w:eastAsia="ru-RU"/>
          <w14:ligatures w14:val="none"/>
        </w:rPr>
        <w:t> содержащих наркотические вещества сортов конопли, мака или других растений понимается совершенствование процесса их возделывания, включая их селекцию и повышение эффективности способов их выращивания.</w:t>
      </w:r>
    </w:p>
    <w:p w14:paraId="15BB1F5C" w14:textId="0266A2DE"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b/>
          <w:bCs/>
          <w:color w:val="000000"/>
          <w:kern w:val="0"/>
          <w:sz w:val="24"/>
          <w:szCs w:val="24"/>
          <w:u w:val="single"/>
          <w:lang w:eastAsia="ru-RU"/>
          <w14:ligatures w14:val="none"/>
        </w:rPr>
        <w:t>Статья 231</w:t>
      </w:r>
      <w:r w:rsidR="00F17617">
        <w:rPr>
          <w:rFonts w:ascii="inherit" w:eastAsia="Times New Roman" w:hAnsi="inherit" w:cs="Times New Roman"/>
          <w:b/>
          <w:bCs/>
          <w:color w:val="000000"/>
          <w:kern w:val="0"/>
          <w:sz w:val="24"/>
          <w:szCs w:val="24"/>
          <w:u w:val="single"/>
          <w:lang w:eastAsia="ru-RU"/>
          <w14:ligatures w14:val="none"/>
        </w:rPr>
        <w:t xml:space="preserve"> УК РФ</w:t>
      </w:r>
      <w:r w:rsidRPr="00966425">
        <w:rPr>
          <w:rFonts w:ascii="inherit" w:eastAsia="Times New Roman" w:hAnsi="inherit" w:cs="Times New Roman"/>
          <w:b/>
          <w:bCs/>
          <w:color w:val="000000"/>
          <w:kern w:val="0"/>
          <w:sz w:val="24"/>
          <w:szCs w:val="24"/>
          <w:u w:val="single"/>
          <w:lang w:eastAsia="ru-RU"/>
          <w14:ligatures w14:val="none"/>
        </w:rPr>
        <w:t xml:space="preserve"> Незаконное культивирование растений, содержащих наркотические средства или психотропные вещества либо их прекурсоры</w:t>
      </w:r>
    </w:p>
    <w:p w14:paraId="46AEB75B"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1. Незаконное культивирование в крупном размере растений, содержащих наркотические средства или психотропные вещества либо их прекурсоры, -</w:t>
      </w:r>
    </w:p>
    <w:p w14:paraId="37BCFAF8"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14:paraId="67F4DEEC"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2. Те же деяния, совершенные:</w:t>
      </w:r>
    </w:p>
    <w:p w14:paraId="3818F3FA"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а) группой лиц по предварительному сговору или организованной группой;</w:t>
      </w:r>
    </w:p>
    <w:p w14:paraId="30549B68"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б) в особо крупном размере, -</w:t>
      </w:r>
    </w:p>
    <w:p w14:paraId="38DAB99A"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наказываются лишением свободы на срок до восьми лет с ограничением свободы на срок до двух лет либо без такового.</w:t>
      </w:r>
    </w:p>
    <w:p w14:paraId="3A0F1419"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u w:val="single"/>
          <w:lang w:eastAsia="ru-RU"/>
          <w14:ligatures w14:val="none"/>
        </w:rPr>
        <w:t>Уголовная ответственность за данное преступление наступает с 16 лет.</w:t>
      </w:r>
    </w:p>
    <w:p w14:paraId="6F82E409"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 </w:t>
      </w:r>
      <w:r w:rsidRPr="00966425">
        <w:rPr>
          <w:rFonts w:ascii="inherit" w:eastAsia="Times New Roman" w:hAnsi="inherit" w:cs="Times New Roman"/>
          <w:b/>
          <w:bCs/>
          <w:color w:val="000000"/>
          <w:kern w:val="0"/>
          <w:sz w:val="24"/>
          <w:szCs w:val="24"/>
          <w:u w:val="single"/>
          <w:lang w:eastAsia="ru-RU"/>
          <w14:ligatures w14:val="none"/>
        </w:rPr>
        <w:t>Административная ответственность за незаконное культивирование растений, содержащих наркотические средства или психотропные вещества либо их прекурсоры</w:t>
      </w:r>
    </w:p>
    <w:p w14:paraId="0B732F20"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 </w:t>
      </w:r>
    </w:p>
    <w:p w14:paraId="5CE389DB" w14:textId="41CAF963"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b/>
          <w:bCs/>
          <w:color w:val="000000"/>
          <w:kern w:val="0"/>
          <w:sz w:val="24"/>
          <w:szCs w:val="24"/>
          <w:u w:val="single"/>
          <w:lang w:eastAsia="ru-RU"/>
          <w14:ligatures w14:val="none"/>
        </w:rPr>
        <w:t>Статья 10.5.</w:t>
      </w:r>
      <w:r w:rsidR="00F17617">
        <w:rPr>
          <w:rFonts w:ascii="inherit" w:eastAsia="Times New Roman" w:hAnsi="inherit" w:cs="Times New Roman"/>
          <w:b/>
          <w:bCs/>
          <w:color w:val="000000"/>
          <w:kern w:val="0"/>
          <w:sz w:val="24"/>
          <w:szCs w:val="24"/>
          <w:u w:val="single"/>
          <w:lang w:eastAsia="ru-RU"/>
          <w14:ligatures w14:val="none"/>
        </w:rPr>
        <w:t xml:space="preserve"> </w:t>
      </w:r>
      <w:r w:rsidR="00F17617">
        <w:rPr>
          <w:rFonts w:asciiTheme="minorHAnsi" w:eastAsia="Times New Roman" w:hAnsiTheme="minorHAnsi" w:cs="Times New Roman"/>
          <w:b/>
          <w:bCs/>
          <w:color w:val="000000"/>
          <w:kern w:val="0"/>
          <w:sz w:val="24"/>
          <w:szCs w:val="24"/>
          <w:u w:val="single"/>
          <w:lang w:eastAsia="ru-RU"/>
          <w14:ligatures w14:val="none"/>
        </w:rPr>
        <w:t>КоАП РФ</w:t>
      </w:r>
      <w:r w:rsidRPr="00966425">
        <w:rPr>
          <w:rFonts w:ascii="inherit" w:eastAsia="Times New Roman" w:hAnsi="inherit" w:cs="Times New Roman"/>
          <w:b/>
          <w:bCs/>
          <w:color w:val="000000"/>
          <w:kern w:val="0"/>
          <w:sz w:val="24"/>
          <w:szCs w:val="24"/>
          <w:u w:val="single"/>
          <w:lang w:eastAsia="ru-RU"/>
          <w14:ligatures w14:val="none"/>
        </w:rPr>
        <w:t xml:space="preserve"> Непринятие мер по уничтожению дикорастущих растений, содержащих наркотические средства или психотропные вещества либо их прекурсоры</w:t>
      </w:r>
    </w:p>
    <w:p w14:paraId="202C8F58"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w:t>
      </w:r>
      <w:r w:rsidRPr="00966425">
        <w:rPr>
          <w:rFonts w:ascii="inherit" w:eastAsia="Times New Roman" w:hAnsi="inherit" w:cs="Times New Roman"/>
          <w:color w:val="000000"/>
          <w:kern w:val="0"/>
          <w:sz w:val="24"/>
          <w:szCs w:val="24"/>
          <w:lang w:eastAsia="ru-RU"/>
          <w14:ligatures w14:val="none"/>
        </w:rPr>
        <w:lastRenderedPageBreak/>
        <w:t>вещества либо их прекурсоры, после получения официального предписания уполномоченного органа -</w:t>
      </w:r>
    </w:p>
    <w:p w14:paraId="7B9CA045" w14:textId="77777777" w:rsidR="00966425" w:rsidRDefault="00966425" w:rsidP="00966425">
      <w:pPr>
        <w:autoSpaceDE w:val="0"/>
        <w:autoSpaceDN w:val="0"/>
        <w:adjustRightInd w:val="0"/>
        <w:spacing w:after="0" w:line="360" w:lineRule="auto"/>
        <w:ind w:firstLine="540"/>
        <w:jc w:val="both"/>
        <w:rPr>
          <w:rFonts w:ascii="inherit" w:hAnsi="inherit" w:cs="inherit"/>
          <w:kern w:val="0"/>
          <w:sz w:val="24"/>
          <w:szCs w:val="24"/>
        </w:rPr>
      </w:pPr>
      <w:r>
        <w:rPr>
          <w:rFonts w:ascii="inherit" w:hAnsi="inherit" w:cs="inherit"/>
          <w:kern w:val="0"/>
          <w:sz w:val="24"/>
          <w:szCs w:val="24"/>
        </w:rP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7708A6D2" w14:textId="77777777" w:rsid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p>
    <w:p w14:paraId="2966EFCE" w14:textId="64283F13"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 </w:t>
      </w:r>
      <w:r w:rsidRPr="00966425">
        <w:rPr>
          <w:rFonts w:ascii="inherit" w:eastAsia="Times New Roman" w:hAnsi="inherit" w:cs="Times New Roman"/>
          <w:b/>
          <w:bCs/>
          <w:color w:val="000000"/>
          <w:kern w:val="0"/>
          <w:sz w:val="24"/>
          <w:szCs w:val="24"/>
          <w:u w:val="single"/>
          <w:lang w:eastAsia="ru-RU"/>
          <w14:ligatures w14:val="none"/>
        </w:rPr>
        <w:t>Статья 10.5.1. Незаконное культивирование растений, содержащих наркотические средства или психотропные вещества либо их прекурсоры</w:t>
      </w:r>
    </w:p>
    <w:p w14:paraId="6D0A8155"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14:paraId="47108F5E"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14:paraId="6158DBCB"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color w:val="000000"/>
          <w:kern w:val="0"/>
          <w:sz w:val="24"/>
          <w:szCs w:val="24"/>
          <w:lang w:eastAsia="ru-RU"/>
          <w14:ligatures w14:val="none"/>
        </w:rPr>
        <w:t>Для незаконного выращивания используют любые участки местности, независимо от формы собственности. В последнее время все чаще используются различные способы маскировки (смешанные посевы, пригибание растений, высевы вдоль опушек, на территориях полигонов и т.д.).  Выращивание конопли и изготовление из неё марихуаны для жителей удаленных населенных пунктов становится своеобразным источником доходов, поскольку других легальных источников заработка там просто нет</w:t>
      </w:r>
    </w:p>
    <w:p w14:paraId="28F4E200" w14:textId="77777777" w:rsidR="00966425" w:rsidRPr="00966425" w:rsidRDefault="00966425" w:rsidP="00966425">
      <w:pPr>
        <w:shd w:val="clear" w:color="auto" w:fill="FFFFFF"/>
        <w:spacing w:before="150" w:after="150" w:line="408" w:lineRule="atLeast"/>
        <w:jc w:val="both"/>
        <w:rPr>
          <w:rFonts w:ascii="inherit" w:eastAsia="Times New Roman" w:hAnsi="inherit" w:cs="Times New Roman"/>
          <w:color w:val="000000"/>
          <w:kern w:val="0"/>
          <w:sz w:val="24"/>
          <w:szCs w:val="24"/>
          <w:lang w:eastAsia="ru-RU"/>
          <w14:ligatures w14:val="none"/>
        </w:rPr>
      </w:pPr>
      <w:r w:rsidRPr="00966425">
        <w:rPr>
          <w:rFonts w:ascii="inherit" w:eastAsia="Times New Roman" w:hAnsi="inherit" w:cs="Times New Roman"/>
          <w:b/>
          <w:bCs/>
          <w:color w:val="000000"/>
          <w:kern w:val="0"/>
          <w:sz w:val="24"/>
          <w:szCs w:val="24"/>
          <w:lang w:eastAsia="ru-RU"/>
          <w14:ligatures w14:val="none"/>
        </w:rPr>
        <w:t>Вы окажете помощь в деле пресечения незаконного распространения наркотиков, сообщив информацию о фактах произрастания растений, содержащих наркотические средства или психотропные вещества либо их прекурсоры по телефону "02", с сотового "102".</w:t>
      </w:r>
    </w:p>
    <w:p w14:paraId="770CD09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inherit">
    <w:altName w:val="Cambria"/>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9A"/>
    <w:rsid w:val="005F501E"/>
    <w:rsid w:val="006C0B77"/>
    <w:rsid w:val="008242FF"/>
    <w:rsid w:val="00870751"/>
    <w:rsid w:val="00922C48"/>
    <w:rsid w:val="00966425"/>
    <w:rsid w:val="00AA6A9A"/>
    <w:rsid w:val="00B915B7"/>
    <w:rsid w:val="00EA59DF"/>
    <w:rsid w:val="00EE4070"/>
    <w:rsid w:val="00F12C76"/>
    <w:rsid w:val="00F1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ED904"/>
  <w15:chartTrackingRefBased/>
  <w15:docId w15:val="{02D87499-8A33-4DF5-A5A3-2A92A4C6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55612">
      <w:bodyDiv w:val="1"/>
      <w:marLeft w:val="0"/>
      <w:marRight w:val="0"/>
      <w:marTop w:val="0"/>
      <w:marBottom w:val="0"/>
      <w:divBdr>
        <w:top w:val="none" w:sz="0" w:space="0" w:color="auto"/>
        <w:left w:val="none" w:sz="0" w:space="0" w:color="auto"/>
        <w:bottom w:val="none" w:sz="0" w:space="0" w:color="auto"/>
        <w:right w:val="none" w:sz="0" w:space="0" w:color="auto"/>
      </w:divBdr>
      <w:divsChild>
        <w:div w:id="120269356">
          <w:marLeft w:val="0"/>
          <w:marRight w:val="0"/>
          <w:marTop w:val="0"/>
          <w:marBottom w:val="0"/>
          <w:divBdr>
            <w:top w:val="none" w:sz="0" w:space="0" w:color="auto"/>
            <w:left w:val="none" w:sz="0" w:space="0" w:color="auto"/>
            <w:bottom w:val="none" w:sz="0" w:space="0" w:color="auto"/>
            <w:right w:val="none" w:sz="0" w:space="0" w:color="auto"/>
          </w:divBdr>
        </w:div>
        <w:div w:id="205379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YurOtP</dc:creator>
  <cp:keywords/>
  <dc:description/>
  <cp:lastModifiedBy>YurOtP</cp:lastModifiedBy>
  <cp:revision>4</cp:revision>
  <dcterms:created xsi:type="dcterms:W3CDTF">2024-10-17T11:47:00Z</dcterms:created>
  <dcterms:modified xsi:type="dcterms:W3CDTF">2024-10-17T11:52:00Z</dcterms:modified>
</cp:coreProperties>
</file>